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BE45" w14:textId="279B4D7A" w:rsidR="00524722" w:rsidRDefault="00524722" w:rsidP="00524722">
      <w:pPr>
        <w:jc w:val="center"/>
      </w:pPr>
      <w:r>
        <w:rPr>
          <w:noProof/>
        </w:rPr>
        <w:drawing>
          <wp:inline distT="0" distB="0" distL="0" distR="0" wp14:anchorId="7F4DB36E" wp14:editId="1ACFEEF1">
            <wp:extent cx="1296000" cy="1382400"/>
            <wp:effectExtent l="0" t="0" r="0" b="8255"/>
            <wp:docPr id="1" name="Picture 1" descr="A picture containing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elmet&#10;&#10;Description automatically generated"/>
                    <pic:cNvPicPr/>
                  </pic:nvPicPr>
                  <pic:blipFill rotWithShape="1">
                    <a:blip r:embed="rId5" cstate="print">
                      <a:clrChange>
                        <a:clrFrom>
                          <a:srgbClr val="383838"/>
                        </a:clrFrom>
                        <a:clrTo>
                          <a:srgbClr val="383838">
                            <a:alpha val="0"/>
                          </a:srgbClr>
                        </a:clrTo>
                      </a:clrChange>
                      <a:extLst>
                        <a:ext uri="{28A0092B-C50C-407E-A947-70E740481C1C}">
                          <a14:useLocalDpi xmlns:a14="http://schemas.microsoft.com/office/drawing/2010/main" val="0"/>
                        </a:ext>
                      </a:extLst>
                    </a:blip>
                    <a:srcRect l="9255" t="7087" r="12380" b="9241"/>
                    <a:stretch/>
                  </pic:blipFill>
                  <pic:spPr bwMode="auto">
                    <a:xfrm>
                      <a:off x="0" y="0"/>
                      <a:ext cx="1296000" cy="1382400"/>
                    </a:xfrm>
                    <a:prstGeom prst="rect">
                      <a:avLst/>
                    </a:prstGeom>
                    <a:ln>
                      <a:noFill/>
                    </a:ln>
                    <a:extLst>
                      <a:ext uri="{53640926-AAD7-44D8-BBD7-CCE9431645EC}">
                        <a14:shadowObscured xmlns:a14="http://schemas.microsoft.com/office/drawing/2010/main"/>
                      </a:ext>
                    </a:extLst>
                  </pic:spPr>
                </pic:pic>
              </a:graphicData>
            </a:graphic>
          </wp:inline>
        </w:drawing>
      </w:r>
    </w:p>
    <w:p w14:paraId="32BC3853" w14:textId="00E09A4D" w:rsidR="00524722" w:rsidRDefault="00524722" w:rsidP="00F61664">
      <w:pPr>
        <w:spacing w:after="0" w:line="240" w:lineRule="auto"/>
        <w:jc w:val="center"/>
        <w:rPr>
          <w:b/>
          <w:bCs/>
          <w:sz w:val="44"/>
          <w:szCs w:val="44"/>
        </w:rPr>
      </w:pPr>
      <w:r w:rsidRPr="00524722">
        <w:rPr>
          <w:b/>
          <w:bCs/>
          <w:sz w:val="44"/>
          <w:szCs w:val="44"/>
        </w:rPr>
        <w:t>Our Parent Engagement Resolutions</w:t>
      </w:r>
    </w:p>
    <w:p w14:paraId="438C1F57" w14:textId="223F0A56" w:rsidR="00F61664" w:rsidRDefault="00F61664" w:rsidP="00F61664">
      <w:pPr>
        <w:spacing w:after="0" w:line="240" w:lineRule="auto"/>
        <w:jc w:val="center"/>
        <w:rPr>
          <w:b/>
          <w:bCs/>
          <w:color w:val="FF0000"/>
          <w:sz w:val="24"/>
          <w:szCs w:val="24"/>
        </w:rPr>
      </w:pPr>
      <w:r>
        <w:rPr>
          <w:b/>
          <w:bCs/>
          <w:color w:val="FF0000"/>
          <w:sz w:val="24"/>
          <w:szCs w:val="24"/>
        </w:rPr>
        <w:t>[</w:t>
      </w:r>
      <w:r w:rsidRPr="00F61664">
        <w:rPr>
          <w:b/>
          <w:bCs/>
          <w:color w:val="FF0000"/>
          <w:sz w:val="24"/>
          <w:szCs w:val="24"/>
        </w:rPr>
        <w:t>Edit th</w:t>
      </w:r>
      <w:r>
        <w:rPr>
          <w:b/>
          <w:bCs/>
          <w:color w:val="FF0000"/>
          <w:sz w:val="24"/>
          <w:szCs w:val="24"/>
        </w:rPr>
        <w:t>e below</w:t>
      </w:r>
      <w:r w:rsidRPr="00F61664">
        <w:rPr>
          <w:b/>
          <w:bCs/>
          <w:color w:val="FF0000"/>
          <w:sz w:val="24"/>
          <w:szCs w:val="24"/>
        </w:rPr>
        <w:t xml:space="preserve"> prior to sharing with your teaching staff</w:t>
      </w:r>
      <w:r>
        <w:rPr>
          <w:b/>
          <w:bCs/>
          <w:color w:val="FF0000"/>
          <w:sz w:val="24"/>
          <w:szCs w:val="24"/>
        </w:rPr>
        <w:t>]</w:t>
      </w:r>
    </w:p>
    <w:p w14:paraId="76C9DB43" w14:textId="52BB486E" w:rsidR="00524722" w:rsidRPr="00550814" w:rsidRDefault="00524722" w:rsidP="00550814">
      <w:pPr>
        <w:pStyle w:val="ListParagraph"/>
        <w:numPr>
          <w:ilvl w:val="0"/>
          <w:numId w:val="2"/>
        </w:numPr>
        <w:ind w:left="360"/>
        <w:rPr>
          <w:b/>
          <w:bCs/>
          <w:sz w:val="24"/>
          <w:szCs w:val="24"/>
        </w:rPr>
      </w:pPr>
      <w:r w:rsidRPr="00550814">
        <w:rPr>
          <w:b/>
          <w:bCs/>
          <w:sz w:val="24"/>
          <w:szCs w:val="24"/>
        </w:rPr>
        <w:t>Send a whole-class Activity (</w:t>
      </w:r>
      <w:r w:rsidR="00F00666">
        <w:rPr>
          <w:b/>
          <w:bCs/>
          <w:sz w:val="24"/>
          <w:szCs w:val="24"/>
        </w:rPr>
        <w:t>news about learning</w:t>
      </w:r>
      <w:r w:rsidRPr="00550814">
        <w:rPr>
          <w:b/>
          <w:bCs/>
          <w:sz w:val="24"/>
          <w:szCs w:val="24"/>
        </w:rPr>
        <w:t xml:space="preserve">) at least ____ times a week </w:t>
      </w:r>
    </w:p>
    <w:p w14:paraId="0DA6E124" w14:textId="2A787235" w:rsidR="00524722" w:rsidRPr="00550814" w:rsidRDefault="00524722" w:rsidP="00550814">
      <w:pPr>
        <w:pStyle w:val="ListParagraph"/>
        <w:ind w:left="360"/>
        <w:rPr>
          <w:sz w:val="24"/>
          <w:szCs w:val="24"/>
        </w:rPr>
      </w:pPr>
      <w:r w:rsidRPr="00550814">
        <w:rPr>
          <w:sz w:val="24"/>
          <w:szCs w:val="24"/>
        </w:rPr>
        <w:t>You can send the same message to the whole class in seconds, yet it will be personalised to the child so feels very special to each parent. You will help parents and children to have better conversations about school, inspire more at-home support, and give families a wonderful keepsake (MemoryBook) to cherish.</w:t>
      </w:r>
    </w:p>
    <w:p w14:paraId="7CAB9519" w14:textId="77777777" w:rsidR="00550814" w:rsidRDefault="00550814" w:rsidP="00550814">
      <w:pPr>
        <w:pStyle w:val="ListParagraph"/>
        <w:ind w:left="360"/>
      </w:pPr>
    </w:p>
    <w:p w14:paraId="0E485AFB" w14:textId="18B2C442" w:rsidR="00524722" w:rsidRPr="00550814" w:rsidRDefault="00524722" w:rsidP="00550814">
      <w:pPr>
        <w:pStyle w:val="ListParagraph"/>
        <w:numPr>
          <w:ilvl w:val="0"/>
          <w:numId w:val="2"/>
        </w:numPr>
        <w:ind w:left="360"/>
        <w:rPr>
          <w:sz w:val="24"/>
          <w:szCs w:val="24"/>
        </w:rPr>
      </w:pPr>
      <w:r w:rsidRPr="00550814">
        <w:rPr>
          <w:b/>
          <w:bCs/>
          <w:sz w:val="24"/>
          <w:szCs w:val="24"/>
        </w:rPr>
        <w:t>Ensure every child receives a MarvellousMe Badge every ____ weeks</w:t>
      </w:r>
      <w:r w:rsidRPr="00550814">
        <w:rPr>
          <w:sz w:val="24"/>
          <w:szCs w:val="24"/>
        </w:rPr>
        <w:t xml:space="preserve"> </w:t>
      </w:r>
    </w:p>
    <w:p w14:paraId="3F25B5AF" w14:textId="62DDA6DC" w:rsidR="00524722" w:rsidRPr="00550814" w:rsidRDefault="00635A8C" w:rsidP="00550814">
      <w:pPr>
        <w:pStyle w:val="ListParagraph"/>
        <w:ind w:left="360"/>
        <w:rPr>
          <w:sz w:val="24"/>
          <w:szCs w:val="24"/>
        </w:rPr>
      </w:pPr>
      <w:r>
        <w:rPr>
          <w:noProof/>
        </w:rPr>
        <mc:AlternateContent>
          <mc:Choice Requires="wpg">
            <w:drawing>
              <wp:anchor distT="0" distB="0" distL="114300" distR="114300" simplePos="0" relativeHeight="251661312" behindDoc="1" locked="0" layoutInCell="1" allowOverlap="1" wp14:anchorId="5572F895" wp14:editId="3C0D7087">
                <wp:simplePos x="0" y="0"/>
                <wp:positionH relativeFrom="column">
                  <wp:posOffset>3912870</wp:posOffset>
                </wp:positionH>
                <wp:positionV relativeFrom="paragraph">
                  <wp:posOffset>791845</wp:posOffset>
                </wp:positionV>
                <wp:extent cx="2658110" cy="2521585"/>
                <wp:effectExtent l="19050" t="19050" r="27940" b="31115"/>
                <wp:wrapTight wrapText="bothSides">
                  <wp:wrapPolygon edited="0">
                    <wp:start x="10527" y="-163"/>
                    <wp:lineTo x="7430" y="0"/>
                    <wp:lineTo x="6347" y="653"/>
                    <wp:lineTo x="6347" y="2611"/>
                    <wp:lineTo x="2786" y="2774"/>
                    <wp:lineTo x="3560" y="5222"/>
                    <wp:lineTo x="464" y="6201"/>
                    <wp:lineTo x="464" y="6527"/>
                    <wp:lineTo x="1548" y="7833"/>
                    <wp:lineTo x="155" y="10281"/>
                    <wp:lineTo x="-155" y="10444"/>
                    <wp:lineTo x="-155" y="10933"/>
                    <wp:lineTo x="2167" y="13055"/>
                    <wp:lineTo x="464" y="13055"/>
                    <wp:lineTo x="464" y="15013"/>
                    <wp:lineTo x="3870" y="15666"/>
                    <wp:lineTo x="2786" y="17950"/>
                    <wp:lineTo x="4025" y="20887"/>
                    <wp:lineTo x="4180" y="20887"/>
                    <wp:lineTo x="10217" y="21540"/>
                    <wp:lineTo x="10372" y="21703"/>
                    <wp:lineTo x="11301" y="21703"/>
                    <wp:lineTo x="11455" y="21540"/>
                    <wp:lineTo x="17338" y="20887"/>
                    <wp:lineTo x="17493" y="20887"/>
                    <wp:lineTo x="18886" y="18277"/>
                    <wp:lineTo x="17802" y="15666"/>
                    <wp:lineTo x="20434" y="15502"/>
                    <wp:lineTo x="20898" y="14850"/>
                    <wp:lineTo x="19505" y="13055"/>
                    <wp:lineTo x="20743" y="11912"/>
                    <wp:lineTo x="21672" y="10770"/>
                    <wp:lineTo x="21517" y="10444"/>
                    <wp:lineTo x="20124" y="7833"/>
                    <wp:lineTo x="21208" y="6854"/>
                    <wp:lineTo x="20743" y="6201"/>
                    <wp:lineTo x="18112" y="5222"/>
                    <wp:lineTo x="19041" y="3264"/>
                    <wp:lineTo x="18421" y="2774"/>
                    <wp:lineTo x="15480" y="2611"/>
                    <wp:lineTo x="15790" y="979"/>
                    <wp:lineTo x="14861" y="490"/>
                    <wp:lineTo x="11301" y="-163"/>
                    <wp:lineTo x="10527" y="-163"/>
                  </wp:wrapPolygon>
                </wp:wrapTight>
                <wp:docPr id="6" name="Group 6"/>
                <wp:cNvGraphicFramePr/>
                <a:graphic xmlns:a="http://schemas.openxmlformats.org/drawingml/2006/main">
                  <a:graphicData uri="http://schemas.microsoft.com/office/word/2010/wordprocessingGroup">
                    <wpg:wgp>
                      <wpg:cNvGrpSpPr/>
                      <wpg:grpSpPr>
                        <a:xfrm>
                          <a:off x="0" y="0"/>
                          <a:ext cx="2658110" cy="2521585"/>
                          <a:chOff x="0" y="0"/>
                          <a:chExt cx="2658110" cy="2521585"/>
                        </a:xfrm>
                      </wpg:grpSpPr>
                      <wps:wsp>
                        <wps:cNvPr id="4" name="Star: 16 Points 4"/>
                        <wps:cNvSpPr/>
                        <wps:spPr>
                          <a:xfrm>
                            <a:off x="0" y="0"/>
                            <a:ext cx="2658110" cy="2521585"/>
                          </a:xfrm>
                          <a:prstGeom prst="star16">
                            <a:avLst>
                              <a:gd name="adj" fmla="val 351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70048" y="384940"/>
                            <a:ext cx="1722119" cy="2112009"/>
                          </a:xfrm>
                          <a:prstGeom prst="rect">
                            <a:avLst/>
                          </a:prstGeom>
                          <a:noFill/>
                          <a:ln w="9525">
                            <a:noFill/>
                            <a:miter lim="800000"/>
                            <a:headEnd/>
                            <a:tailEnd/>
                          </a:ln>
                        </wps:spPr>
                        <wps:txbx>
                          <w:txbxContent>
                            <w:p w14:paraId="1C37386F" w14:textId="51E3081B" w:rsidR="0000669D" w:rsidRPr="00635A8C" w:rsidRDefault="0000669D" w:rsidP="0000669D">
                              <w:pPr>
                                <w:jc w:val="center"/>
                                <w:rPr>
                                  <w:b/>
                                  <w:bCs/>
                                  <w:color w:val="FFFFFF" w:themeColor="background1"/>
                                  <w:sz w:val="26"/>
                                  <w:szCs w:val="26"/>
                                </w:rPr>
                              </w:pPr>
                              <w:r w:rsidRPr="00635A8C">
                                <w:rPr>
                                  <w:b/>
                                  <w:bCs/>
                                  <w:color w:val="FFFFFF" w:themeColor="background1"/>
                                  <w:sz w:val="26"/>
                                  <w:szCs w:val="26"/>
                                </w:rPr>
                                <w:t>Top Tip!</w:t>
                              </w:r>
                            </w:p>
                            <w:p w14:paraId="58BF030B" w14:textId="4942FF13" w:rsidR="0000669D" w:rsidRPr="00635A8C" w:rsidRDefault="0000669D" w:rsidP="0000669D">
                              <w:pPr>
                                <w:jc w:val="center"/>
                                <w:rPr>
                                  <w:b/>
                                  <w:bCs/>
                                  <w:color w:val="FFFFFF" w:themeColor="background1"/>
                                  <w:sz w:val="26"/>
                                  <w:szCs w:val="26"/>
                                </w:rPr>
                              </w:pPr>
                              <w:r w:rsidRPr="00635A8C">
                                <w:rPr>
                                  <w:b/>
                                  <w:bCs/>
                                  <w:color w:val="FFFFFF" w:themeColor="background1"/>
                                  <w:sz w:val="26"/>
                                  <w:szCs w:val="26"/>
                                </w:rPr>
                                <w:t xml:space="preserve">Switch on Counters for Activities, Badges and Thumbs Up to </w:t>
                              </w:r>
                              <w:r w:rsidR="00635A8C" w:rsidRPr="00635A8C">
                                <w:rPr>
                                  <w:b/>
                                  <w:bCs/>
                                  <w:color w:val="FFFFFF" w:themeColor="background1"/>
                                  <w:sz w:val="26"/>
                                  <w:szCs w:val="26"/>
                                </w:rPr>
                                <w:t>help you self-monitor your MarvellousMe usage.</w:t>
                              </w:r>
                            </w:p>
                            <w:p w14:paraId="06AC1FD7" w14:textId="6DFD3C95" w:rsidR="0000669D" w:rsidRPr="0000669D" w:rsidRDefault="0000669D" w:rsidP="0000669D">
                              <w:pPr>
                                <w:jc w:val="center"/>
                                <w:rPr>
                                  <w:color w:val="FFFFFF" w:themeColor="background1"/>
                                </w:rPr>
                              </w:pP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572F895" id="Group 6" o:spid="_x0000_s1026" style="position:absolute;left:0;text-align:left;margin-left:308.1pt;margin-top:62.35pt;width:209.3pt;height:198.55pt;z-index:-251655168;mso-height-relative:margin" coordsize="26581,2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Star: 16 Points 4" o:spid="_x0000_s1027" type="#_x0000_t59" style="position:absolute;width:26581;height:25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" adj="3200" fillcolor="#4472c4 [3204]" strokecolor="#1f3763 [1604]" strokeweight="1pt"/>
                <v:shapetype id="_x0000_t202" coordsize="21600,21600" o:spt="202" path="m,l,21600r21600,l21600,xe">
                  <v:stroke joinstyle="miter"/>
                  <v:path gradientshapeok="t" o:connecttype="rect"/>
                </v:shapetype>
                <v:shape id="Text Box 2" o:spid="_x0000_s1028" type="#_x0000_t202" style="position:absolute;left:4700;top:3849;width:17221;height:2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7386F" w14:textId="51E3081B" w:rsidR="0000669D" w:rsidRPr="00635A8C" w:rsidRDefault="0000669D" w:rsidP="0000669D">
                        <w:pPr>
                          <w:jc w:val="center"/>
                          <w:rPr>
                            <w:b/>
                            <w:bCs/>
                            <w:color w:val="FFFFFF" w:themeColor="background1"/>
                            <w:sz w:val="26"/>
                            <w:szCs w:val="26"/>
                          </w:rPr>
                        </w:pPr>
                        <w:r w:rsidRPr="00635A8C">
                          <w:rPr>
                            <w:b/>
                            <w:bCs/>
                            <w:color w:val="FFFFFF" w:themeColor="background1"/>
                            <w:sz w:val="26"/>
                            <w:szCs w:val="26"/>
                          </w:rPr>
                          <w:t>Top</w:t>
                        </w:r>
                        <w:r w:rsidRPr="00635A8C">
                          <w:rPr>
                            <w:b/>
                            <w:bCs/>
                            <w:color w:val="FFFFFF" w:themeColor="background1"/>
                            <w:sz w:val="26"/>
                            <w:szCs w:val="26"/>
                          </w:rPr>
                          <w:t xml:space="preserve"> Tip!</w:t>
                        </w:r>
                      </w:p>
                      <w:p w14:paraId="58BF030B" w14:textId="4942FF13" w:rsidR="0000669D" w:rsidRPr="00635A8C" w:rsidRDefault="0000669D" w:rsidP="0000669D">
                        <w:pPr>
                          <w:jc w:val="center"/>
                          <w:rPr>
                            <w:b/>
                            <w:bCs/>
                            <w:color w:val="FFFFFF" w:themeColor="background1"/>
                            <w:sz w:val="26"/>
                            <w:szCs w:val="26"/>
                          </w:rPr>
                        </w:pPr>
                        <w:r w:rsidRPr="00635A8C">
                          <w:rPr>
                            <w:b/>
                            <w:bCs/>
                            <w:color w:val="FFFFFF" w:themeColor="background1"/>
                            <w:sz w:val="26"/>
                            <w:szCs w:val="26"/>
                          </w:rPr>
                          <w:t xml:space="preserve">Switch on Counters for Activities, Badges and Thumbs Up to </w:t>
                        </w:r>
                        <w:r w:rsidR="00635A8C" w:rsidRPr="00635A8C">
                          <w:rPr>
                            <w:b/>
                            <w:bCs/>
                            <w:color w:val="FFFFFF" w:themeColor="background1"/>
                            <w:sz w:val="26"/>
                            <w:szCs w:val="26"/>
                          </w:rPr>
                          <w:t xml:space="preserve">help </w:t>
                        </w:r>
                        <w:proofErr w:type="gramStart"/>
                        <w:r w:rsidR="00635A8C" w:rsidRPr="00635A8C">
                          <w:rPr>
                            <w:b/>
                            <w:bCs/>
                            <w:color w:val="FFFFFF" w:themeColor="background1"/>
                            <w:sz w:val="26"/>
                            <w:szCs w:val="26"/>
                          </w:rPr>
                          <w:t>you</w:t>
                        </w:r>
                        <w:proofErr w:type="gramEnd"/>
                        <w:r w:rsidR="00635A8C" w:rsidRPr="00635A8C">
                          <w:rPr>
                            <w:b/>
                            <w:bCs/>
                            <w:color w:val="FFFFFF" w:themeColor="background1"/>
                            <w:sz w:val="26"/>
                            <w:szCs w:val="26"/>
                          </w:rPr>
                          <w:t xml:space="preserve"> self-monitor your MarvellousMe usage.</w:t>
                        </w:r>
                      </w:p>
                      <w:p w14:paraId="06AC1FD7" w14:textId="6DFD3C95" w:rsidR="0000669D" w:rsidRPr="0000669D" w:rsidRDefault="0000669D" w:rsidP="0000669D">
                        <w:pPr>
                          <w:jc w:val="center"/>
                          <w:rPr>
                            <w:color w:val="FFFFFF" w:themeColor="background1"/>
                          </w:rPr>
                        </w:pPr>
                      </w:p>
                    </w:txbxContent>
                  </v:textbox>
                </v:shape>
                <w10:wrap type="tight"/>
              </v:group>
            </w:pict>
          </mc:Fallback>
        </mc:AlternateContent>
      </w:r>
      <w:r w:rsidR="00524722" w:rsidRPr="00550814">
        <w:rPr>
          <w:sz w:val="24"/>
          <w:szCs w:val="24"/>
        </w:rPr>
        <w:t>We all know how powerful a ‘Well done!’ is. Award badges regularly to each child</w:t>
      </w:r>
      <w:r w:rsidR="00F61664">
        <w:rPr>
          <w:sz w:val="24"/>
          <w:szCs w:val="24"/>
        </w:rPr>
        <w:t xml:space="preserve"> </w:t>
      </w:r>
      <w:r w:rsidR="00524722" w:rsidRPr="00550814">
        <w:rPr>
          <w:sz w:val="24"/>
          <w:szCs w:val="24"/>
        </w:rPr>
        <w:t>to praise their hard work and to encourage and celebrate our values and learning powers. Parents are told the news in real-time, so the impact will be strengthened with parent pride and home reinforcement.</w:t>
      </w:r>
    </w:p>
    <w:p w14:paraId="312F8DF8" w14:textId="2BC29512" w:rsidR="00550814" w:rsidRDefault="00550814" w:rsidP="00550814">
      <w:pPr>
        <w:pStyle w:val="ListParagraph"/>
        <w:ind w:left="360"/>
      </w:pPr>
    </w:p>
    <w:p w14:paraId="46B446B4" w14:textId="3ED86E2C" w:rsidR="00DA6F24" w:rsidRPr="0000669D" w:rsidRDefault="00F00666" w:rsidP="0000669D">
      <w:pPr>
        <w:pStyle w:val="ListParagraph"/>
        <w:numPr>
          <w:ilvl w:val="0"/>
          <w:numId w:val="2"/>
        </w:numPr>
        <w:ind w:left="360"/>
        <w:rPr>
          <w:sz w:val="24"/>
          <w:szCs w:val="24"/>
        </w:rPr>
      </w:pPr>
      <w:r>
        <w:rPr>
          <w:b/>
          <w:bCs/>
          <w:sz w:val="24"/>
          <w:szCs w:val="24"/>
        </w:rPr>
        <w:t>Award Thumbs</w:t>
      </w:r>
      <w:r w:rsidR="00E3792C">
        <w:rPr>
          <w:b/>
          <w:bCs/>
          <w:sz w:val="24"/>
          <w:szCs w:val="24"/>
        </w:rPr>
        <w:t xml:space="preserve"> </w:t>
      </w:r>
      <w:r>
        <w:rPr>
          <w:b/>
          <w:bCs/>
          <w:sz w:val="24"/>
          <w:szCs w:val="24"/>
        </w:rPr>
        <w:t>Up</w:t>
      </w:r>
      <w:r w:rsidR="0000669D">
        <w:rPr>
          <w:b/>
          <w:bCs/>
          <w:sz w:val="24"/>
          <w:szCs w:val="24"/>
        </w:rPr>
        <w:t>s</w:t>
      </w:r>
      <w:r>
        <w:rPr>
          <w:b/>
          <w:bCs/>
          <w:sz w:val="24"/>
          <w:szCs w:val="24"/>
        </w:rPr>
        <w:t xml:space="preserve"> to </w:t>
      </w:r>
      <w:r w:rsidR="00DA6F24">
        <w:rPr>
          <w:b/>
          <w:bCs/>
          <w:sz w:val="24"/>
          <w:szCs w:val="24"/>
        </w:rPr>
        <w:t xml:space="preserve">praise </w:t>
      </w:r>
      <w:r w:rsidR="00DA6F24" w:rsidRPr="00DA6F24">
        <w:rPr>
          <w:b/>
          <w:bCs/>
          <w:sz w:val="24"/>
          <w:szCs w:val="24"/>
          <w:lang w:val="en-US"/>
        </w:rPr>
        <w:t>the small but wonderful things children do in the classroom</w:t>
      </w:r>
      <w:r w:rsidR="0000669D">
        <w:rPr>
          <w:b/>
          <w:bCs/>
          <w:sz w:val="24"/>
          <w:szCs w:val="24"/>
          <w:lang w:val="en-US"/>
        </w:rPr>
        <w:t xml:space="preserve"> / as House Points. </w:t>
      </w:r>
      <w:r w:rsidR="00DA6F24" w:rsidRPr="0000669D">
        <w:rPr>
          <w:sz w:val="24"/>
          <w:szCs w:val="24"/>
        </w:rPr>
        <w:t>Parents are not notified each time these are awarded but can see their child’s totals</w:t>
      </w:r>
      <w:r w:rsidR="00F61664">
        <w:rPr>
          <w:sz w:val="24"/>
          <w:szCs w:val="24"/>
        </w:rPr>
        <w:t>. H</w:t>
      </w:r>
      <w:r w:rsidR="0000669D">
        <w:rPr>
          <w:sz w:val="24"/>
          <w:szCs w:val="24"/>
        </w:rPr>
        <w:t xml:space="preserve">ouse Points </w:t>
      </w:r>
      <w:r w:rsidR="00F61664">
        <w:rPr>
          <w:sz w:val="24"/>
          <w:szCs w:val="24"/>
        </w:rPr>
        <w:t>totals</w:t>
      </w:r>
      <w:r w:rsidR="0000669D">
        <w:rPr>
          <w:sz w:val="24"/>
          <w:szCs w:val="24"/>
        </w:rPr>
        <w:t xml:space="preserve"> can be </w:t>
      </w:r>
      <w:r w:rsidR="00F61664">
        <w:rPr>
          <w:sz w:val="24"/>
          <w:szCs w:val="24"/>
        </w:rPr>
        <w:t xml:space="preserve">easily </w:t>
      </w:r>
      <w:r w:rsidR="0000669D">
        <w:rPr>
          <w:sz w:val="24"/>
          <w:szCs w:val="24"/>
        </w:rPr>
        <w:t>reported for assembly and newsletter shout outs.</w:t>
      </w:r>
    </w:p>
    <w:p w14:paraId="1FDA345C" w14:textId="77777777" w:rsidR="0000669D" w:rsidRDefault="0000669D" w:rsidP="0000669D">
      <w:pPr>
        <w:pStyle w:val="ListParagraph"/>
        <w:ind w:left="360"/>
        <w:rPr>
          <w:b/>
          <w:bCs/>
          <w:sz w:val="24"/>
          <w:szCs w:val="24"/>
        </w:rPr>
      </w:pPr>
    </w:p>
    <w:p w14:paraId="52B2F440" w14:textId="2C0A8D27" w:rsidR="00635A8C" w:rsidRPr="00635A8C" w:rsidRDefault="00524722" w:rsidP="00635A8C">
      <w:pPr>
        <w:pStyle w:val="ListParagraph"/>
        <w:numPr>
          <w:ilvl w:val="0"/>
          <w:numId w:val="2"/>
        </w:numPr>
        <w:ind w:left="360"/>
        <w:rPr>
          <w:b/>
          <w:bCs/>
          <w:sz w:val="24"/>
          <w:szCs w:val="24"/>
        </w:rPr>
      </w:pPr>
      <w:r w:rsidRPr="00550814">
        <w:rPr>
          <w:b/>
          <w:bCs/>
          <w:sz w:val="24"/>
          <w:szCs w:val="24"/>
        </w:rPr>
        <w:t xml:space="preserve">Ensure all parents have </w:t>
      </w:r>
      <w:r w:rsidR="00F61664">
        <w:rPr>
          <w:b/>
          <w:bCs/>
          <w:sz w:val="24"/>
          <w:szCs w:val="24"/>
        </w:rPr>
        <w:t xml:space="preserve">joined </w:t>
      </w:r>
      <w:r w:rsidRPr="00550814">
        <w:rPr>
          <w:b/>
          <w:bCs/>
          <w:sz w:val="24"/>
          <w:szCs w:val="24"/>
        </w:rPr>
        <w:t xml:space="preserve">MarvellousMe </w:t>
      </w:r>
      <w:r w:rsidR="00F61664">
        <w:rPr>
          <w:b/>
          <w:bCs/>
          <w:sz w:val="24"/>
          <w:szCs w:val="24"/>
        </w:rPr>
        <w:t xml:space="preserve">        </w:t>
      </w:r>
      <w:r w:rsidRPr="00F61664">
        <w:rPr>
          <w:sz w:val="24"/>
          <w:szCs w:val="24"/>
        </w:rPr>
        <w:t xml:space="preserve">Parents love MarvellousMe because it gives them more positive and personal news about their child. </w:t>
      </w:r>
      <w:r w:rsidR="00F61664">
        <w:rPr>
          <w:sz w:val="24"/>
          <w:szCs w:val="24"/>
        </w:rPr>
        <w:t>See which parents are yet to join in the Setup tab of your Teacher account, and print join code letters to hand out in parent-teacher meetings.</w:t>
      </w:r>
    </w:p>
    <w:p w14:paraId="267DB3AA" w14:textId="2F9A4A57" w:rsidR="00524722" w:rsidRPr="00524722" w:rsidRDefault="00524722" w:rsidP="00635A8C">
      <w:pPr>
        <w:spacing w:before="360" w:after="0" w:line="240" w:lineRule="auto"/>
        <w:rPr>
          <w:b/>
          <w:bCs/>
          <w:sz w:val="24"/>
          <w:szCs w:val="24"/>
        </w:rPr>
      </w:pPr>
      <w:r w:rsidRPr="00524722">
        <w:rPr>
          <w:b/>
          <w:bCs/>
          <w:sz w:val="24"/>
          <w:szCs w:val="24"/>
        </w:rPr>
        <w:t xml:space="preserve">Big Tip! </w:t>
      </w:r>
    </w:p>
    <w:p w14:paraId="38719154" w14:textId="31DFA934" w:rsidR="00524722" w:rsidRDefault="00524722" w:rsidP="0000669D">
      <w:pPr>
        <w:spacing w:after="0" w:line="240" w:lineRule="auto"/>
        <w:rPr>
          <w:sz w:val="24"/>
          <w:szCs w:val="24"/>
        </w:rPr>
      </w:pPr>
      <w:r w:rsidRPr="00550814">
        <w:rPr>
          <w:sz w:val="24"/>
          <w:szCs w:val="24"/>
        </w:rPr>
        <w:t>If you want parents to help out with home learning or remember important tasks and dates, be sure to tap the green Home Task icon when sending a MarvellousMe. This flags the task to parents in their to-do list and is added to their calendar for handy reminders. If you want parents to let you know when a task’s done, remember to ask them to tick the ‘Done’ box.</w:t>
      </w:r>
    </w:p>
    <w:p w14:paraId="6C6AF5F2" w14:textId="77777777" w:rsidR="0000669D" w:rsidRPr="00550814" w:rsidRDefault="0000669D" w:rsidP="0000669D">
      <w:pPr>
        <w:spacing w:after="0" w:line="240" w:lineRule="auto"/>
        <w:rPr>
          <w:sz w:val="24"/>
          <w:szCs w:val="24"/>
        </w:rPr>
      </w:pPr>
    </w:p>
    <w:p w14:paraId="100DD64E" w14:textId="77777777" w:rsidR="00524722" w:rsidRPr="00524722" w:rsidRDefault="00524722" w:rsidP="00F61664">
      <w:pPr>
        <w:spacing w:after="0" w:line="240" w:lineRule="auto"/>
        <w:rPr>
          <w:b/>
          <w:bCs/>
          <w:sz w:val="24"/>
          <w:szCs w:val="24"/>
        </w:rPr>
      </w:pPr>
      <w:r w:rsidRPr="00524722">
        <w:rPr>
          <w:b/>
          <w:bCs/>
          <w:sz w:val="24"/>
          <w:szCs w:val="24"/>
        </w:rPr>
        <w:t xml:space="preserve">Need Help? </w:t>
      </w:r>
    </w:p>
    <w:p w14:paraId="0FDF5FDB" w14:textId="7CB173F7" w:rsidR="00524722" w:rsidRPr="00550814" w:rsidRDefault="00524722" w:rsidP="00F61664">
      <w:pPr>
        <w:spacing w:after="0" w:line="240" w:lineRule="auto"/>
        <w:rPr>
          <w:sz w:val="24"/>
          <w:szCs w:val="24"/>
        </w:rPr>
      </w:pPr>
      <w:r w:rsidRPr="00550814">
        <w:rPr>
          <w:sz w:val="24"/>
          <w:szCs w:val="24"/>
        </w:rPr>
        <w:t>• Tap your name in the MarvellousMe app and then select ‘</w:t>
      </w:r>
      <w:r w:rsidR="00550814" w:rsidRPr="00550814">
        <w:rPr>
          <w:sz w:val="24"/>
          <w:szCs w:val="24"/>
        </w:rPr>
        <w:t>Be Inspired</w:t>
      </w:r>
      <w:r w:rsidRPr="00550814">
        <w:rPr>
          <w:sz w:val="24"/>
          <w:szCs w:val="24"/>
        </w:rPr>
        <w:t xml:space="preserve">.’ </w:t>
      </w:r>
    </w:p>
    <w:p w14:paraId="7D4D0DC4" w14:textId="77777777" w:rsidR="00524722" w:rsidRPr="00550814" w:rsidRDefault="00524722" w:rsidP="00F61664">
      <w:pPr>
        <w:spacing w:after="0" w:line="240" w:lineRule="auto"/>
        <w:rPr>
          <w:sz w:val="24"/>
          <w:szCs w:val="24"/>
        </w:rPr>
      </w:pPr>
      <w:r w:rsidRPr="00550814">
        <w:rPr>
          <w:sz w:val="24"/>
          <w:szCs w:val="24"/>
        </w:rPr>
        <w:t xml:space="preserve">• Forgotten your password? Tap the forgotten password link on the login screen. </w:t>
      </w:r>
    </w:p>
    <w:p w14:paraId="38ECF3F6" w14:textId="19EEB1D9" w:rsidR="00524722" w:rsidRPr="00550814" w:rsidRDefault="00524722" w:rsidP="00550814">
      <w:pPr>
        <w:spacing w:after="0" w:line="240" w:lineRule="auto"/>
        <w:rPr>
          <w:sz w:val="24"/>
          <w:szCs w:val="24"/>
        </w:rPr>
      </w:pPr>
      <w:r w:rsidRPr="00550814">
        <w:rPr>
          <w:sz w:val="24"/>
          <w:szCs w:val="24"/>
        </w:rPr>
        <w:t xml:space="preserve">• Need to change which class(es) </w:t>
      </w:r>
      <w:r w:rsidR="0000669D">
        <w:rPr>
          <w:sz w:val="24"/>
          <w:szCs w:val="24"/>
        </w:rPr>
        <w:t>you are assigned to</w:t>
      </w:r>
      <w:r w:rsidRPr="00550814">
        <w:rPr>
          <w:sz w:val="24"/>
          <w:szCs w:val="24"/>
        </w:rPr>
        <w:t xml:space="preserve">? Speak to your </w:t>
      </w:r>
      <w:r w:rsidR="00550814">
        <w:rPr>
          <w:sz w:val="24"/>
          <w:szCs w:val="24"/>
        </w:rPr>
        <w:t>MarvellousMe Administrator.</w:t>
      </w:r>
      <w:r w:rsidRPr="00550814">
        <w:rPr>
          <w:sz w:val="24"/>
          <w:szCs w:val="24"/>
        </w:rPr>
        <w:t xml:space="preserve"> </w:t>
      </w:r>
    </w:p>
    <w:p w14:paraId="31ACF8A6" w14:textId="6D311637" w:rsidR="00550814" w:rsidRDefault="00524722" w:rsidP="0000669D">
      <w:pPr>
        <w:spacing w:after="0" w:line="240" w:lineRule="auto"/>
      </w:pPr>
      <w:r w:rsidRPr="00550814">
        <w:rPr>
          <w:sz w:val="24"/>
          <w:szCs w:val="24"/>
        </w:rPr>
        <w:t>• Further training resources</w:t>
      </w:r>
      <w:r w:rsidR="00550814">
        <w:rPr>
          <w:sz w:val="24"/>
          <w:szCs w:val="24"/>
        </w:rPr>
        <w:t xml:space="preserve"> </w:t>
      </w:r>
      <w:r w:rsidRPr="00550814">
        <w:rPr>
          <w:sz w:val="24"/>
          <w:szCs w:val="24"/>
        </w:rPr>
        <w:t xml:space="preserve">can be found on </w:t>
      </w:r>
      <w:hyperlink r:id="rId6" w:history="1">
        <w:r w:rsidRPr="00550814">
          <w:rPr>
            <w:rStyle w:val="Hyperlink"/>
            <w:sz w:val="24"/>
            <w:szCs w:val="24"/>
          </w:rPr>
          <w:t>www.marvellousme.com/teachertips</w:t>
        </w:r>
      </w:hyperlink>
    </w:p>
    <w:sectPr w:rsidR="00550814" w:rsidSect="0055081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85pt;height:85.3pt" o:bullet="t">
        <v:imagedata r:id="rId1" o:title="New MMe Logo Oct 21"/>
      </v:shape>
    </w:pict>
  </w:numPicBullet>
  <w:numPicBullet w:numPicBulletId="1">
    <w:pict>
      <v:shape id="_x0000_i1029" type="#_x0000_t75" style="width:141.9pt;height:141.9pt" o:bullet="t">
        <v:imagedata r:id="rId2" o:title="MME_Bright Blue_Logo_Marvellous Me round"/>
      </v:shape>
    </w:pict>
  </w:numPicBullet>
  <w:abstractNum w:abstractNumId="0" w15:restartNumberingAfterBreak="0">
    <w:nsid w:val="067442E3"/>
    <w:multiLevelType w:val="hybridMultilevel"/>
    <w:tmpl w:val="7DC20B46"/>
    <w:lvl w:ilvl="0" w:tplc="E83838F8">
      <w:start w:val="1"/>
      <w:numFmt w:val="bullet"/>
      <w:lvlText w:val=""/>
      <w:lvlJc w:val="left"/>
      <w:pPr>
        <w:tabs>
          <w:tab w:val="num" w:pos="720"/>
        </w:tabs>
        <w:ind w:left="720" w:hanging="360"/>
      </w:pPr>
      <w:rPr>
        <w:rFonts w:ascii="Wingdings" w:hAnsi="Wingdings" w:hint="default"/>
      </w:rPr>
    </w:lvl>
    <w:lvl w:ilvl="1" w:tplc="E842E904" w:tentative="1">
      <w:start w:val="1"/>
      <w:numFmt w:val="bullet"/>
      <w:lvlText w:val=""/>
      <w:lvlJc w:val="left"/>
      <w:pPr>
        <w:tabs>
          <w:tab w:val="num" w:pos="1440"/>
        </w:tabs>
        <w:ind w:left="1440" w:hanging="360"/>
      </w:pPr>
      <w:rPr>
        <w:rFonts w:ascii="Wingdings" w:hAnsi="Wingdings" w:hint="default"/>
      </w:rPr>
    </w:lvl>
    <w:lvl w:ilvl="2" w:tplc="FB1E4948" w:tentative="1">
      <w:start w:val="1"/>
      <w:numFmt w:val="bullet"/>
      <w:lvlText w:val=""/>
      <w:lvlJc w:val="left"/>
      <w:pPr>
        <w:tabs>
          <w:tab w:val="num" w:pos="2160"/>
        </w:tabs>
        <w:ind w:left="2160" w:hanging="360"/>
      </w:pPr>
      <w:rPr>
        <w:rFonts w:ascii="Wingdings" w:hAnsi="Wingdings" w:hint="default"/>
      </w:rPr>
    </w:lvl>
    <w:lvl w:ilvl="3" w:tplc="C1F8C59E" w:tentative="1">
      <w:start w:val="1"/>
      <w:numFmt w:val="bullet"/>
      <w:lvlText w:val=""/>
      <w:lvlJc w:val="left"/>
      <w:pPr>
        <w:tabs>
          <w:tab w:val="num" w:pos="2880"/>
        </w:tabs>
        <w:ind w:left="2880" w:hanging="360"/>
      </w:pPr>
      <w:rPr>
        <w:rFonts w:ascii="Wingdings" w:hAnsi="Wingdings" w:hint="default"/>
      </w:rPr>
    </w:lvl>
    <w:lvl w:ilvl="4" w:tplc="D63C436C" w:tentative="1">
      <w:start w:val="1"/>
      <w:numFmt w:val="bullet"/>
      <w:lvlText w:val=""/>
      <w:lvlJc w:val="left"/>
      <w:pPr>
        <w:tabs>
          <w:tab w:val="num" w:pos="3600"/>
        </w:tabs>
        <w:ind w:left="3600" w:hanging="360"/>
      </w:pPr>
      <w:rPr>
        <w:rFonts w:ascii="Wingdings" w:hAnsi="Wingdings" w:hint="default"/>
      </w:rPr>
    </w:lvl>
    <w:lvl w:ilvl="5" w:tplc="D57478B6" w:tentative="1">
      <w:start w:val="1"/>
      <w:numFmt w:val="bullet"/>
      <w:lvlText w:val=""/>
      <w:lvlJc w:val="left"/>
      <w:pPr>
        <w:tabs>
          <w:tab w:val="num" w:pos="4320"/>
        </w:tabs>
        <w:ind w:left="4320" w:hanging="360"/>
      </w:pPr>
      <w:rPr>
        <w:rFonts w:ascii="Wingdings" w:hAnsi="Wingdings" w:hint="default"/>
      </w:rPr>
    </w:lvl>
    <w:lvl w:ilvl="6" w:tplc="6E0095DA" w:tentative="1">
      <w:start w:val="1"/>
      <w:numFmt w:val="bullet"/>
      <w:lvlText w:val=""/>
      <w:lvlJc w:val="left"/>
      <w:pPr>
        <w:tabs>
          <w:tab w:val="num" w:pos="5040"/>
        </w:tabs>
        <w:ind w:left="5040" w:hanging="360"/>
      </w:pPr>
      <w:rPr>
        <w:rFonts w:ascii="Wingdings" w:hAnsi="Wingdings" w:hint="default"/>
      </w:rPr>
    </w:lvl>
    <w:lvl w:ilvl="7" w:tplc="6988105A" w:tentative="1">
      <w:start w:val="1"/>
      <w:numFmt w:val="bullet"/>
      <w:lvlText w:val=""/>
      <w:lvlJc w:val="left"/>
      <w:pPr>
        <w:tabs>
          <w:tab w:val="num" w:pos="5760"/>
        </w:tabs>
        <w:ind w:left="5760" w:hanging="360"/>
      </w:pPr>
      <w:rPr>
        <w:rFonts w:ascii="Wingdings" w:hAnsi="Wingdings" w:hint="default"/>
      </w:rPr>
    </w:lvl>
    <w:lvl w:ilvl="8" w:tplc="A35ED9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703B1"/>
    <w:multiLevelType w:val="hybridMultilevel"/>
    <w:tmpl w:val="B00C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26FD"/>
    <w:multiLevelType w:val="hybridMultilevel"/>
    <w:tmpl w:val="75580CEE"/>
    <w:lvl w:ilvl="0" w:tplc="8476242E">
      <w:start w:val="1"/>
      <w:numFmt w:val="bullet"/>
      <w:lvlText w:val=""/>
      <w:lvlPicBulletId w:val="1"/>
      <w:lvlJc w:val="left"/>
      <w:pPr>
        <w:ind w:left="720" w:hanging="360"/>
      </w:pPr>
      <w:rPr>
        <w:rFonts w:ascii="Symbol" w:hAnsi="Symbol" w:hint="default"/>
        <w:color w:val="auto"/>
        <w:sz w:val="40"/>
        <w:szCs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607A77"/>
    <w:multiLevelType w:val="hybridMultilevel"/>
    <w:tmpl w:val="0E1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119B4"/>
    <w:multiLevelType w:val="hybridMultilevel"/>
    <w:tmpl w:val="98A0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23095">
    <w:abstractNumId w:val="3"/>
  </w:num>
  <w:num w:numId="2" w16cid:durableId="1818497252">
    <w:abstractNumId w:val="2"/>
  </w:num>
  <w:num w:numId="3" w16cid:durableId="1575314661">
    <w:abstractNumId w:val="0"/>
  </w:num>
  <w:num w:numId="4" w16cid:durableId="789980465">
    <w:abstractNumId w:val="1"/>
  </w:num>
  <w:num w:numId="5" w16cid:durableId="512915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22"/>
    <w:rsid w:val="0000669D"/>
    <w:rsid w:val="00524722"/>
    <w:rsid w:val="00550814"/>
    <w:rsid w:val="00635A8C"/>
    <w:rsid w:val="009E5462"/>
    <w:rsid w:val="00DA6F24"/>
    <w:rsid w:val="00E3792C"/>
    <w:rsid w:val="00F00666"/>
    <w:rsid w:val="00F6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3031"/>
  <w15:chartTrackingRefBased/>
  <w15:docId w15:val="{B930027C-ACE0-4A09-9DEC-1AA8AC3E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722"/>
    <w:rPr>
      <w:color w:val="0563C1" w:themeColor="hyperlink"/>
      <w:u w:val="single"/>
    </w:rPr>
  </w:style>
  <w:style w:type="character" w:styleId="UnresolvedMention">
    <w:name w:val="Unresolved Mention"/>
    <w:basedOn w:val="DefaultParagraphFont"/>
    <w:uiPriority w:val="99"/>
    <w:semiHidden/>
    <w:unhideWhenUsed/>
    <w:rsid w:val="00524722"/>
    <w:rPr>
      <w:color w:val="605E5C"/>
      <w:shd w:val="clear" w:color="auto" w:fill="E1DFDD"/>
    </w:rPr>
  </w:style>
  <w:style w:type="paragraph" w:styleId="ListParagraph">
    <w:name w:val="List Paragraph"/>
    <w:basedOn w:val="Normal"/>
    <w:uiPriority w:val="34"/>
    <w:qFormat/>
    <w:rsid w:val="00550814"/>
    <w:pPr>
      <w:ind w:left="720"/>
      <w:contextualSpacing/>
    </w:pPr>
  </w:style>
  <w:style w:type="paragraph" w:styleId="NormalWeb">
    <w:name w:val="Normal (Web)"/>
    <w:basedOn w:val="Normal"/>
    <w:uiPriority w:val="99"/>
    <w:semiHidden/>
    <w:unhideWhenUsed/>
    <w:rsid w:val="00DA6F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7722">
      <w:bodyDiv w:val="1"/>
      <w:marLeft w:val="0"/>
      <w:marRight w:val="0"/>
      <w:marTop w:val="0"/>
      <w:marBottom w:val="0"/>
      <w:divBdr>
        <w:top w:val="none" w:sz="0" w:space="0" w:color="auto"/>
        <w:left w:val="none" w:sz="0" w:space="0" w:color="auto"/>
        <w:bottom w:val="none" w:sz="0" w:space="0" w:color="auto"/>
        <w:right w:val="none" w:sz="0" w:space="0" w:color="auto"/>
      </w:divBdr>
      <w:divsChild>
        <w:div w:id="1686983331">
          <w:marLeft w:val="446"/>
          <w:marRight w:val="0"/>
          <w:marTop w:val="0"/>
          <w:marBottom w:val="0"/>
          <w:divBdr>
            <w:top w:val="none" w:sz="0" w:space="0" w:color="auto"/>
            <w:left w:val="none" w:sz="0" w:space="0" w:color="auto"/>
            <w:bottom w:val="none" w:sz="0" w:space="0" w:color="auto"/>
            <w:right w:val="none" w:sz="0" w:space="0" w:color="auto"/>
          </w:divBdr>
        </w:div>
        <w:div w:id="892666165">
          <w:marLeft w:val="446"/>
          <w:marRight w:val="0"/>
          <w:marTop w:val="0"/>
          <w:marBottom w:val="0"/>
          <w:divBdr>
            <w:top w:val="none" w:sz="0" w:space="0" w:color="auto"/>
            <w:left w:val="none" w:sz="0" w:space="0" w:color="auto"/>
            <w:bottom w:val="none" w:sz="0" w:space="0" w:color="auto"/>
            <w:right w:val="none" w:sz="0" w:space="0" w:color="auto"/>
          </w:divBdr>
        </w:div>
        <w:div w:id="1796291378">
          <w:marLeft w:val="446"/>
          <w:marRight w:val="0"/>
          <w:marTop w:val="0"/>
          <w:marBottom w:val="0"/>
          <w:divBdr>
            <w:top w:val="none" w:sz="0" w:space="0" w:color="auto"/>
            <w:left w:val="none" w:sz="0" w:space="0" w:color="auto"/>
            <w:bottom w:val="none" w:sz="0" w:space="0" w:color="auto"/>
            <w:right w:val="none" w:sz="0" w:space="0" w:color="auto"/>
          </w:divBdr>
        </w:div>
        <w:div w:id="626132764">
          <w:marLeft w:val="446"/>
          <w:marRight w:val="0"/>
          <w:marTop w:val="0"/>
          <w:marBottom w:val="0"/>
          <w:divBdr>
            <w:top w:val="none" w:sz="0" w:space="0" w:color="auto"/>
            <w:left w:val="none" w:sz="0" w:space="0" w:color="auto"/>
            <w:bottom w:val="none" w:sz="0" w:space="0" w:color="auto"/>
            <w:right w:val="none" w:sz="0" w:space="0" w:color="auto"/>
          </w:divBdr>
        </w:div>
      </w:divsChild>
    </w:div>
    <w:div w:id="18003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vellousme.com/teachertips" TargetMode="Externa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Whitehead (MarvellousMe)</dc:creator>
  <cp:keywords/>
  <dc:description/>
  <cp:lastModifiedBy>Adrian Burt (MarvellousMe)</cp:lastModifiedBy>
  <cp:revision>2</cp:revision>
  <dcterms:created xsi:type="dcterms:W3CDTF">2022-12-21T17:22:00Z</dcterms:created>
  <dcterms:modified xsi:type="dcterms:W3CDTF">2022-12-21T17:22:00Z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a5b6dc-5ae1-4e69-b825-8a23bb525c32_Enabled">
    <vt:lpwstr>true</vt:lpwstr>
  </property>
  <property fmtid="{D5CDD505-2E9C-101B-9397-08002B2CF9AE}" pid="3" name="MSIP_Label_25a5b6dc-5ae1-4e69-b825-8a23bb525c32_SetDate">
    <vt:lpwstr>2022-12-21T11:17:42Z</vt:lpwstr>
  </property>
  <property fmtid="{D5CDD505-2E9C-101B-9397-08002B2CF9AE}" pid="4" name="MSIP_Label_25a5b6dc-5ae1-4e69-b825-8a23bb525c32_Method">
    <vt:lpwstr>Standard</vt:lpwstr>
  </property>
  <property fmtid="{D5CDD505-2E9C-101B-9397-08002B2CF9AE}" pid="5" name="MSIP_Label_25a5b6dc-5ae1-4e69-b825-8a23bb525c32_Name">
    <vt:lpwstr>Confidential</vt:lpwstr>
  </property>
  <property fmtid="{D5CDD505-2E9C-101B-9397-08002B2CF9AE}" pid="6" name="MSIP_Label_25a5b6dc-5ae1-4e69-b825-8a23bb525c32_SiteId">
    <vt:lpwstr>741678da-616a-4cd9-a82b-b5b4cf804f44</vt:lpwstr>
  </property>
  <property fmtid="{D5CDD505-2E9C-101B-9397-08002B2CF9AE}" pid="7" name="MSIP_Label_25a5b6dc-5ae1-4e69-b825-8a23bb525c32_ActionId">
    <vt:lpwstr>c7f9c52f-4feb-40f8-ad7b-d5650064c1c0</vt:lpwstr>
  </property>
  <property fmtid="{D5CDD505-2E9C-101B-9397-08002B2CF9AE}" pid="8" name="MSIP_Label_25a5b6dc-5ae1-4e69-b825-8a23bb525c32_ContentBits">
    <vt:lpwstr>0</vt:lpwstr>
  </property>
</Properties>
</file>